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3DC" w:rsidRDefault="002677EC">
      <w:pPr>
        <w:rPr>
          <w:b/>
          <w:sz w:val="32"/>
          <w:szCs w:val="32"/>
        </w:rPr>
      </w:pPr>
      <w:bookmarkStart w:id="0" w:name="_GoBack"/>
      <w:r w:rsidRPr="002677EC">
        <w:rPr>
          <w:b/>
          <w:sz w:val="32"/>
          <w:szCs w:val="32"/>
        </w:rPr>
        <w:t>Аннотация к рабочей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2317"/>
        <w:gridCol w:w="6710"/>
      </w:tblGrid>
      <w:tr w:rsidR="002677EC" w:rsidRPr="002677EC" w:rsidTr="002677EC">
        <w:tc>
          <w:tcPr>
            <w:tcW w:w="0" w:type="auto"/>
          </w:tcPr>
          <w:bookmarkEnd w:id="0"/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28"/>
                <w:szCs w:val="28"/>
              </w:rPr>
              <w:t>Полное наименование программы</w:t>
            </w:r>
          </w:p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28"/>
                <w:szCs w:val="28"/>
              </w:rPr>
              <w:t>(с указанием предмета и класса)</w:t>
            </w:r>
          </w:p>
        </w:tc>
        <w:tc>
          <w:tcPr>
            <w:tcW w:w="0" w:type="auto"/>
          </w:tcPr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28"/>
                <w:szCs w:val="28"/>
              </w:rPr>
              <w:t>Рабочая программа</w:t>
            </w:r>
            <w:r>
              <w:rPr>
                <w:sz w:val="28"/>
                <w:szCs w:val="28"/>
              </w:rPr>
              <w:t xml:space="preserve"> по учебному предмету Иностранный язык (Английский)</w:t>
            </w:r>
          </w:p>
        </w:tc>
      </w:tr>
      <w:tr w:rsidR="002677EC" w:rsidRPr="002677EC" w:rsidTr="002677EC">
        <w:tc>
          <w:tcPr>
            <w:tcW w:w="0" w:type="auto"/>
          </w:tcPr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28"/>
                <w:szCs w:val="28"/>
              </w:rPr>
              <w:t>Количество часов для реализации программы (год)</w:t>
            </w:r>
          </w:p>
        </w:tc>
        <w:tc>
          <w:tcPr>
            <w:tcW w:w="0" w:type="auto"/>
          </w:tcPr>
          <w:p w:rsidR="002677EC" w:rsidRPr="002677EC" w:rsidRDefault="002677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реализации; 1 год-102 часа</w:t>
            </w:r>
          </w:p>
        </w:tc>
      </w:tr>
      <w:tr w:rsidR="002677EC" w:rsidRPr="002677EC" w:rsidTr="002677EC">
        <w:tc>
          <w:tcPr>
            <w:tcW w:w="0" w:type="auto"/>
          </w:tcPr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28"/>
                <w:szCs w:val="28"/>
              </w:rPr>
              <w:t>Дата утверждения</w:t>
            </w:r>
          </w:p>
        </w:tc>
        <w:tc>
          <w:tcPr>
            <w:tcW w:w="0" w:type="auto"/>
          </w:tcPr>
          <w:p w:rsidR="002677EC" w:rsidRPr="002677EC" w:rsidRDefault="00B025BC" w:rsidP="002677EC">
            <w:pPr>
              <w:autoSpaceDE w:val="0"/>
              <w:autoSpaceDN w:val="0"/>
              <w:spacing w:before="190"/>
              <w:ind w:right="720" w:firstLine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22.08.2022</w:t>
            </w:r>
          </w:p>
        </w:tc>
      </w:tr>
      <w:tr w:rsidR="002677EC" w:rsidRPr="002677EC" w:rsidTr="002677EC">
        <w:tc>
          <w:tcPr>
            <w:tcW w:w="0" w:type="auto"/>
          </w:tcPr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28"/>
                <w:szCs w:val="28"/>
              </w:rPr>
              <w:t>Цель реализации программы</w:t>
            </w:r>
          </w:p>
        </w:tc>
        <w:tc>
          <w:tcPr>
            <w:tcW w:w="0" w:type="auto"/>
          </w:tcPr>
          <w:p w:rsidR="002677EC" w:rsidRPr="002677EC" w:rsidRDefault="002677EC" w:rsidP="002677EC">
            <w:pPr>
              <w:autoSpaceDE w:val="0"/>
              <w:autoSpaceDN w:val="0"/>
              <w:spacing w:before="190"/>
              <w:ind w:right="720" w:firstLine="180"/>
              <w:rPr>
                <w:sz w:val="28"/>
                <w:szCs w:val="28"/>
              </w:rPr>
            </w:pPr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На прагматическом уровне </w:t>
            </w:r>
            <w:r w:rsidRPr="002677EC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 xml:space="preserve">целью иноязычного образования </w:t>
            </w:r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компетенции. Наряду с иноязычной коммуникативной компетенцией средствами иностранного языка формируются </w:t>
            </w:r>
            <w:r w:rsidRPr="002677EC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ключевые универсальные учебные компетенции</w:t>
            </w:r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      </w:r>
          </w:p>
          <w:p w:rsidR="002677EC" w:rsidRPr="002677EC" w:rsidRDefault="002677EC">
            <w:pPr>
              <w:rPr>
                <w:sz w:val="28"/>
                <w:szCs w:val="28"/>
              </w:rPr>
            </w:pPr>
          </w:p>
        </w:tc>
      </w:tr>
      <w:tr w:rsidR="002677EC" w:rsidRPr="002677EC" w:rsidTr="002677EC">
        <w:tc>
          <w:tcPr>
            <w:tcW w:w="0" w:type="auto"/>
          </w:tcPr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2677EC" w:rsidRPr="002677EC" w:rsidRDefault="002677EC">
            <w:pPr>
              <w:rPr>
                <w:sz w:val="28"/>
                <w:szCs w:val="28"/>
              </w:rPr>
            </w:pPr>
            <w:r w:rsidRPr="002677EC">
              <w:rPr>
                <w:sz w:val="28"/>
                <w:szCs w:val="28"/>
              </w:rPr>
              <w:t>Используемые учебники и пособия</w:t>
            </w:r>
          </w:p>
        </w:tc>
        <w:tc>
          <w:tcPr>
            <w:tcW w:w="0" w:type="auto"/>
          </w:tcPr>
          <w:p w:rsidR="002677EC" w:rsidRPr="002677EC" w:rsidRDefault="002677EC" w:rsidP="00B025BC">
            <w:pPr>
              <w:autoSpaceDE w:val="0"/>
              <w:autoSpaceDN w:val="0"/>
              <w:spacing w:before="166" w:line="271" w:lineRule="auto"/>
              <w:ind w:right="720"/>
              <w:rPr>
                <w:sz w:val="28"/>
                <w:szCs w:val="28"/>
              </w:rPr>
            </w:pPr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Ваулина Ю.Е., Дули Д., </w:t>
            </w:r>
            <w:proofErr w:type="spellStart"/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Подоляко</w:t>
            </w:r>
            <w:proofErr w:type="spellEnd"/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О.Е. и другие. Английский язык. 5 класс. АО «</w:t>
            </w:r>
            <w:proofErr w:type="spellStart"/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Издательств</w:t>
            </w:r>
            <w:proofErr w:type="gramStart"/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о«</w:t>
            </w:r>
            <w:proofErr w:type="gramEnd"/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Просвещение</w:t>
            </w:r>
            <w:proofErr w:type="spellEnd"/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»; </w:t>
            </w:r>
          </w:p>
          <w:p w:rsidR="002677EC" w:rsidRPr="002677EC" w:rsidRDefault="002677EC" w:rsidP="00B025BC">
            <w:pPr>
              <w:autoSpaceDE w:val="0"/>
              <w:autoSpaceDN w:val="0"/>
              <w:spacing w:before="72" w:line="281" w:lineRule="auto"/>
              <w:ind w:right="1584"/>
              <w:rPr>
                <w:sz w:val="28"/>
                <w:szCs w:val="28"/>
              </w:rPr>
            </w:pPr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Компоненты УМК "</w:t>
            </w:r>
            <w:proofErr w:type="spellStart"/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Spotlight</w:t>
            </w:r>
            <w:proofErr w:type="spellEnd"/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5" / "Английский в фокусе 5" 5 класс: </w:t>
            </w:r>
            <w:r w:rsidRPr="002677EC">
              <w:rPr>
                <w:sz w:val="28"/>
                <w:szCs w:val="28"/>
              </w:rPr>
              <w:br/>
            </w:r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Книга для учителя </w:t>
            </w:r>
            <w:r w:rsidRPr="002677EC">
              <w:rPr>
                <w:sz w:val="28"/>
                <w:szCs w:val="28"/>
              </w:rPr>
              <w:br/>
            </w:r>
            <w:r w:rsidRPr="002677E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Рабочие программы. Предметная линия учебников «Английский в фокусе». 5-9 классы Тренировочные упражнения в формате ГИА 5 класс </w:t>
            </w:r>
            <w:r w:rsidRPr="002677EC">
              <w:rPr>
                <w:sz w:val="28"/>
                <w:szCs w:val="28"/>
              </w:rPr>
              <w:br/>
            </w:r>
          </w:p>
        </w:tc>
      </w:tr>
    </w:tbl>
    <w:p w:rsidR="002677EC" w:rsidRPr="002677EC" w:rsidRDefault="002677EC">
      <w:pPr>
        <w:rPr>
          <w:sz w:val="28"/>
          <w:szCs w:val="28"/>
        </w:rPr>
      </w:pPr>
    </w:p>
    <w:sectPr w:rsidR="002677EC" w:rsidRPr="00267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EC"/>
    <w:rsid w:val="002677EC"/>
    <w:rsid w:val="00B025BC"/>
    <w:rsid w:val="00B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2022-09-19T10:34:00Z</dcterms:created>
  <dcterms:modified xsi:type="dcterms:W3CDTF">2022-09-19T10:48:00Z</dcterms:modified>
</cp:coreProperties>
</file>